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D46A" w14:textId="2412A665" w:rsidR="00173CA6" w:rsidRPr="00173CA6" w:rsidRDefault="00173CA6" w:rsidP="00BA793A">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w:t>
      </w: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7892E29A" w14:textId="5E1778CD" w:rsidR="00173CA6" w:rsidRPr="00793134" w:rsidRDefault="00173CA6" w:rsidP="00793134">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kvalifikacijos. Tiekėjo kvalifikacija turi būti įgyta iki </w:t>
      </w:r>
      <w:sdt>
        <w:sdtPr>
          <w:rPr>
            <w:rFonts w:ascii="Arial" w:hAnsi="Arial" w:cs="Arial"/>
          </w:rPr>
          <w:id w:val="-717515546"/>
          <w:placeholder>
            <w:docPart w:val="9928869B50E84D1893F54BE0424B195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009960CA">
            <w:rPr>
              <w:rFonts w:ascii="Arial" w:hAnsi="Arial" w:cs="Arial"/>
            </w:rPr>
            <w:t>paraiškų</w:t>
          </w:r>
        </w:sdtContent>
      </w:sdt>
      <w:r w:rsidRPr="00173CA6">
        <w:rPr>
          <w:rFonts w:ascii="Arial" w:hAnsi="Arial" w:cs="Arial"/>
          <w:color w:val="000000" w:themeColor="text1"/>
        </w:rPr>
        <w:t xml:space="preserve"> pateikimo termino pabaigos</w:t>
      </w:r>
      <w:r w:rsidR="009960CA">
        <w:rPr>
          <w:rFonts w:ascii="Arial" w:hAnsi="Arial" w:cs="Arial"/>
          <w:color w:val="000000" w:themeColor="text1"/>
        </w:rPr>
        <w:t>.</w:t>
      </w:r>
    </w:p>
    <w:p w14:paraId="30642DC0" w14:textId="7F019EDF"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EA749E">
        <w:rPr>
          <w:rFonts w:ascii="Arial" w:hAnsi="Arial" w:cs="Arial"/>
          <w:i/>
          <w:iCs/>
          <w:sz w:val="20"/>
          <w:szCs w:val="20"/>
        </w:rPr>
        <w:t>1</w:t>
      </w:r>
    </w:p>
    <w:tbl>
      <w:tblPr>
        <w:tblStyle w:val="TableGrid"/>
        <w:tblW w:w="15163" w:type="dxa"/>
        <w:tblLook w:val="04A0" w:firstRow="1" w:lastRow="0" w:firstColumn="1" w:lastColumn="0" w:noHBand="0" w:noVBand="1"/>
      </w:tblPr>
      <w:tblGrid>
        <w:gridCol w:w="562"/>
        <w:gridCol w:w="5103"/>
        <w:gridCol w:w="5328"/>
        <w:gridCol w:w="2051"/>
        <w:gridCol w:w="2119"/>
      </w:tblGrid>
      <w:tr w:rsidR="00173CA6" w:rsidRPr="00173CA6" w14:paraId="5C27A2FE" w14:textId="77777777" w:rsidTr="00F7044D">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5103"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328"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391288B4" w14:textId="77777777" w:rsidTr="3BD82268">
        <w:tc>
          <w:tcPr>
            <w:tcW w:w="15163" w:type="dxa"/>
            <w:gridSpan w:val="5"/>
            <w:shd w:val="clear" w:color="auto" w:fill="FDE9D9" w:themeFill="accent6" w:themeFillTint="33"/>
          </w:tcPr>
          <w:p w14:paraId="56348D03" w14:textId="36084159" w:rsidR="00173CA6" w:rsidRPr="00173CA6" w:rsidRDefault="002704D6" w:rsidP="00173CA6">
            <w:pPr>
              <w:jc w:val="both"/>
              <w:rPr>
                <w:rFonts w:ascii="Arial" w:hAnsi="Arial" w:cs="Arial"/>
                <w:b/>
                <w:bCs/>
              </w:rPr>
            </w:pPr>
            <w:r>
              <w:rPr>
                <w:rFonts w:ascii="Arial" w:hAnsi="Arial" w:cs="Arial"/>
                <w:b/>
                <w:bCs/>
              </w:rPr>
              <w:t>1</w:t>
            </w:r>
            <w:r w:rsidR="00173CA6" w:rsidRPr="00173CA6">
              <w:rPr>
                <w:rFonts w:ascii="Arial" w:hAnsi="Arial" w:cs="Arial"/>
                <w:b/>
                <w:bCs/>
              </w:rPr>
              <w:t>. TECHNINIS IR PROFESINIS PAJĖGUMAS - SPECIALISTAI</w:t>
            </w:r>
          </w:p>
        </w:tc>
      </w:tr>
      <w:tr w:rsidR="00173CA6" w:rsidRPr="00173CA6" w14:paraId="563BF9A3" w14:textId="77777777" w:rsidTr="00F7044D">
        <w:tc>
          <w:tcPr>
            <w:tcW w:w="562" w:type="dxa"/>
          </w:tcPr>
          <w:p w14:paraId="1713285A" w14:textId="5B6274D1" w:rsidR="00173CA6" w:rsidRPr="00173CA6" w:rsidRDefault="002704D6" w:rsidP="00173CA6">
            <w:pPr>
              <w:rPr>
                <w:rFonts w:ascii="Arial" w:hAnsi="Arial" w:cs="Arial"/>
              </w:rPr>
            </w:pPr>
            <w:r>
              <w:rPr>
                <w:rFonts w:ascii="Arial" w:hAnsi="Arial" w:cs="Arial"/>
                <w:bCs/>
              </w:rPr>
              <w:t>1</w:t>
            </w:r>
            <w:r w:rsidR="00173CA6" w:rsidRPr="00173CA6">
              <w:rPr>
                <w:rFonts w:ascii="Arial" w:hAnsi="Arial" w:cs="Arial"/>
                <w:bCs/>
              </w:rPr>
              <w:t>.1.</w:t>
            </w:r>
          </w:p>
        </w:tc>
        <w:tc>
          <w:tcPr>
            <w:tcW w:w="5103" w:type="dxa"/>
          </w:tcPr>
          <w:p w14:paraId="60589A08" w14:textId="74FB0F13" w:rsidR="00193109" w:rsidRPr="007B6F6C" w:rsidRDefault="00193109" w:rsidP="00193109">
            <w:pPr>
              <w:jc w:val="both"/>
              <w:rPr>
                <w:rFonts w:ascii="Arial" w:hAnsi="Arial" w:cs="Arial"/>
              </w:rPr>
            </w:pPr>
            <w:r w:rsidRPr="00173CA6">
              <w:rPr>
                <w:rFonts w:ascii="Arial" w:hAnsi="Arial" w:cs="Arial"/>
              </w:rPr>
              <w:t xml:space="preserve">Tiekėjas turi </w:t>
            </w:r>
            <w:r w:rsidRPr="007B6F6C">
              <w:rPr>
                <w:rFonts w:ascii="Arial" w:hAnsi="Arial" w:cs="Arial"/>
              </w:rPr>
              <w:t xml:space="preserve">pasiūlyti bent vieną specialistą – </w:t>
            </w:r>
            <w:r>
              <w:rPr>
                <w:rFonts w:ascii="Arial" w:hAnsi="Arial" w:cs="Arial"/>
              </w:rPr>
              <w:t>FIDIC inžinierių</w:t>
            </w:r>
            <w:r w:rsidRPr="007B6F6C">
              <w:rPr>
                <w:rFonts w:ascii="Arial" w:hAnsi="Arial" w:cs="Arial"/>
              </w:rPr>
              <w:t>, kuris laimėjimo atveju vykdys sutartį, atitinkantį visus šiuos reikalavimus:</w:t>
            </w:r>
          </w:p>
          <w:p w14:paraId="0C107D12" w14:textId="77777777" w:rsidR="005015DC" w:rsidRDefault="005015DC" w:rsidP="003C3994">
            <w:pPr>
              <w:jc w:val="both"/>
              <w:rPr>
                <w:rFonts w:ascii="Arial" w:hAnsi="Arial" w:cs="Arial"/>
              </w:rPr>
            </w:pPr>
          </w:p>
          <w:p w14:paraId="2BB415A5" w14:textId="742AA501" w:rsidR="003C3994" w:rsidRPr="00C64D08" w:rsidRDefault="00193109" w:rsidP="003C3994">
            <w:pPr>
              <w:jc w:val="both"/>
              <w:rPr>
                <w:rFonts w:ascii="Arial" w:hAnsi="Arial" w:cs="Arial"/>
              </w:rPr>
            </w:pPr>
            <w:r>
              <w:rPr>
                <w:rFonts w:ascii="Arial" w:hAnsi="Arial" w:cs="Arial"/>
              </w:rPr>
              <w:t>1</w:t>
            </w:r>
            <w:r w:rsidR="003C3994" w:rsidRPr="77F8E337">
              <w:rPr>
                <w:rFonts w:ascii="Arial" w:hAnsi="Arial" w:cs="Arial"/>
              </w:rPr>
              <w:t>)siūlomas specialistas iki pasiūlymų pateikimo termino pabaigos turi turėti ne trumpesnę kaip 2 (dviejų) metų per pastaruosius 10 (dešimt) metų, atliekant Inžinieriaus pareigas pagal FIDIC sutarties arba lygiavertes sąlygas.</w:t>
            </w:r>
          </w:p>
          <w:p w14:paraId="36AF37A1" w14:textId="77777777" w:rsidR="003C3994" w:rsidRDefault="003C3994" w:rsidP="003C3994">
            <w:pPr>
              <w:jc w:val="both"/>
              <w:rPr>
                <w:rFonts w:ascii="Arial" w:hAnsi="Arial" w:cs="Arial"/>
              </w:rPr>
            </w:pPr>
            <w:r w:rsidRPr="00C64D08">
              <w:rPr>
                <w:rFonts w:ascii="Arial" w:hAnsi="Arial" w:cs="Arial"/>
                <w:sz w:val="22"/>
                <w:szCs w:val="22"/>
              </w:rPr>
              <w:br/>
            </w:r>
            <w:r w:rsidRPr="006B6887">
              <w:rPr>
                <w:rFonts w:ascii="Arial" w:hAnsi="Arial" w:cs="Arial"/>
              </w:rPr>
              <w:t>Patirtis metais ar mėnesiais skaičiuojama sumuojant įgyvendintų projektų/sutarčių, kurių metu siūlomas specialistas buvo atsakingas už buvimą FIDIC inžinieriumi, trukmę. Vienu metu įgyvendintų projektų trukmė nėra sumuojama, t. y. jei specialistas vieną projektą vykdė nuo 2020 m. rugsėjo 1 d. iki 2020 m. lapkričio 1 d., o kitą projektą nuo 2020 m. rugsėjo 1 d. iki gruodžio 1 d., laikoma, kad jo patirtis yra 91 diena.</w:t>
            </w:r>
          </w:p>
          <w:p w14:paraId="265588A8" w14:textId="12CCE741" w:rsidR="00173CA6" w:rsidRPr="00173CA6" w:rsidRDefault="00173CA6" w:rsidP="00173CA6">
            <w:pPr>
              <w:jc w:val="both"/>
              <w:rPr>
                <w:rFonts w:ascii="Arial" w:hAnsi="Arial" w:cs="Arial"/>
                <w:i/>
                <w:iCs/>
                <w:color w:val="7030A0"/>
              </w:rPr>
            </w:pPr>
          </w:p>
        </w:tc>
        <w:tc>
          <w:tcPr>
            <w:tcW w:w="5328" w:type="dxa"/>
          </w:tcPr>
          <w:p w14:paraId="3A6865E1" w14:textId="76236C43" w:rsidR="00173CA6" w:rsidRPr="00173CA6" w:rsidRDefault="00173CA6" w:rsidP="00173CA6">
            <w:pPr>
              <w:jc w:val="both"/>
              <w:rPr>
                <w:rFonts w:ascii="Arial" w:hAnsi="Arial" w:cs="Arial"/>
              </w:rPr>
            </w:pPr>
            <w:r w:rsidRPr="00173CA6">
              <w:rPr>
                <w:rFonts w:ascii="Arial" w:hAnsi="Arial" w:cs="Arial"/>
                <w:color w:val="000000" w:themeColor="text1"/>
              </w:rPr>
              <w:t xml:space="preserve">1. Specialistų sąrašas </w:t>
            </w:r>
            <w:r w:rsidR="003C3994">
              <w:rPr>
                <w:rFonts w:ascii="Arial" w:hAnsi="Arial" w:cs="Arial"/>
                <w:color w:val="000000" w:themeColor="text1"/>
              </w:rPr>
              <w:t>pagal Specialiųjų sąlygų IX priedą.</w:t>
            </w:r>
            <w:r w:rsidRPr="00173CA6">
              <w:rPr>
                <w:rFonts w:ascii="Arial" w:hAnsi="Arial" w:cs="Arial"/>
              </w:rPr>
              <w:br/>
            </w:r>
            <w:r w:rsidRPr="00173CA6">
              <w:rPr>
                <w:rFonts w:ascii="Arial" w:hAnsi="Arial" w:cs="Arial"/>
                <w:color w:val="000000" w:themeColor="text1"/>
              </w:rPr>
              <w:t xml:space="preserve">2. Sertifikatai, pažymėjimai ir kiti dokumentai, patvirtinantys kvalifikacijos atitikimą nustatytiems reikalavimams: </w:t>
            </w:r>
            <w:r w:rsidRPr="00173CA6">
              <w:rPr>
                <w:rFonts w:ascii="Arial" w:hAnsi="Arial" w:cs="Arial"/>
              </w:rPr>
              <w:br/>
            </w:r>
            <w:r w:rsidRPr="00173CA6">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sidR="00E13974">
              <w:rPr>
                <w:rFonts w:ascii="Arial" w:hAnsi="Arial" w:cs="Arial"/>
                <w:color w:val="000000" w:themeColor="text1"/>
              </w:rPr>
              <w:t>KC</w:t>
            </w:r>
            <w:r w:rsidR="00E13974" w:rsidRPr="00173CA6">
              <w:rPr>
                <w:rFonts w:ascii="Arial" w:hAnsi="Arial" w:cs="Arial"/>
                <w:color w:val="000000" w:themeColor="text1"/>
              </w:rPr>
              <w:t xml:space="preserve"> </w:t>
            </w:r>
            <w:r w:rsidRPr="00173CA6">
              <w:rPr>
                <w:rFonts w:ascii="Arial" w:hAnsi="Arial" w:cs="Arial"/>
                <w:color w:val="000000" w:themeColor="text1"/>
              </w:rPr>
              <w:t xml:space="preserve">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w:t>
            </w:r>
            <w:r w:rsidR="00E13974">
              <w:rPr>
                <w:rFonts w:ascii="Arial" w:hAnsi="Arial" w:cs="Arial"/>
                <w:color w:val="000000" w:themeColor="text1"/>
              </w:rPr>
              <w:t>KC</w:t>
            </w:r>
            <w:r w:rsidR="00E13974" w:rsidRPr="00173CA6">
              <w:rPr>
                <w:rFonts w:ascii="Arial" w:hAnsi="Arial" w:cs="Arial"/>
                <w:color w:val="000000" w:themeColor="text1"/>
              </w:rPr>
              <w:t xml:space="preserve"> </w:t>
            </w:r>
            <w:r w:rsidRPr="00173CA6">
              <w:rPr>
                <w:rFonts w:ascii="Arial" w:hAnsi="Arial" w:cs="Arial"/>
                <w:color w:val="000000" w:themeColor="text1"/>
              </w:rPr>
              <w:t>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t>- užsienio šalių specialistai (</w:t>
            </w:r>
            <w:r w:rsidRPr="00173CA6">
              <w:rPr>
                <w:rFonts w:ascii="Arial" w:hAnsi="Arial" w:cs="Arial"/>
                <w:color w:val="000000"/>
              </w:rPr>
              <w:t xml:space="preserve">Europos Sąjungos valstybės narių, Šveicarijos Konfederacijos arba valstybių, pasirašiusių Europos ekonominės erdvės sutartį, piliečiai </w:t>
            </w:r>
            <w:r w:rsidRPr="00173CA6">
              <w:rPr>
                <w:rFonts w:ascii="Arial" w:hAnsi="Arial" w:cs="Arial"/>
                <w:color w:val="000000"/>
              </w:rPr>
              <w:lastRenderedPageBreak/>
              <w:t>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2194234" w14:textId="77777777" w:rsidR="00173CA6" w:rsidRPr="00173CA6" w:rsidRDefault="00173CA6" w:rsidP="00173CA6">
            <w:pPr>
              <w:jc w:val="both"/>
              <w:rPr>
                <w:rFonts w:ascii="Arial" w:hAnsi="Arial" w:cs="Arial"/>
              </w:rPr>
            </w:pPr>
            <w:r w:rsidRPr="00173CA6">
              <w:rPr>
                <w:rFonts w:ascii="Arial" w:hAnsi="Arial" w:cs="Arial"/>
              </w:rPr>
              <w:br/>
            </w:r>
            <w:r w:rsidRPr="00173CA6">
              <w:rPr>
                <w:rFonts w:ascii="Arial" w:hAnsi="Arial" w:cs="Arial"/>
                <w:color w:val="000000" w:themeColor="text1"/>
              </w:rPr>
              <w:t xml:space="preserve">3. Specialisto paskyrimo į atitinkamas pareigas įsakymas ar kiti lygiaverčiai dokumentai, įrodantys, kad specialistas tikrai ėjo nurodytas pareigas pagal sąraše nurodytas sutartis.   </w:t>
            </w:r>
          </w:p>
          <w:p w14:paraId="2E0D9A16" w14:textId="77777777" w:rsidR="00173CA6" w:rsidRPr="00173CA6" w:rsidRDefault="00173CA6" w:rsidP="00173CA6">
            <w:pPr>
              <w:jc w:val="both"/>
              <w:rPr>
                <w:rFonts w:ascii="Arial" w:hAnsi="Arial" w:cs="Arial"/>
              </w:rPr>
            </w:pPr>
          </w:p>
        </w:tc>
        <w:tc>
          <w:tcPr>
            <w:tcW w:w="2051" w:type="dxa"/>
          </w:tcPr>
          <w:p w14:paraId="5ADD059F" w14:textId="77777777" w:rsidR="00173CA6" w:rsidRPr="00173CA6" w:rsidRDefault="00173CA6" w:rsidP="00173CA6">
            <w:pPr>
              <w:jc w:val="both"/>
              <w:rPr>
                <w:rFonts w:ascii="Arial" w:hAnsi="Arial" w:cs="Arial"/>
              </w:rPr>
            </w:pPr>
            <w:r w:rsidRPr="00173CA6">
              <w:rPr>
                <w:rFonts w:ascii="Arial" w:hAnsi="Arial" w:cs="Arial"/>
              </w:rPr>
              <w:lastRenderedPageBreak/>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r w:rsidR="0015240E" w:rsidRPr="00173CA6" w14:paraId="4F9F689C" w14:textId="77777777" w:rsidTr="00F7044D">
        <w:trPr>
          <w:trHeight w:val="9659"/>
        </w:trPr>
        <w:tc>
          <w:tcPr>
            <w:tcW w:w="562" w:type="dxa"/>
          </w:tcPr>
          <w:p w14:paraId="55E4C7AB" w14:textId="73085298" w:rsidR="0015240E" w:rsidRPr="00173CA6" w:rsidRDefault="0015240E" w:rsidP="00173CA6">
            <w:pPr>
              <w:rPr>
                <w:rFonts w:ascii="Arial" w:hAnsi="Arial" w:cs="Arial"/>
              </w:rPr>
            </w:pPr>
            <w:r>
              <w:rPr>
                <w:rFonts w:ascii="Arial" w:hAnsi="Arial" w:cs="Arial"/>
              </w:rPr>
              <w:lastRenderedPageBreak/>
              <w:t>1</w:t>
            </w:r>
            <w:r w:rsidRPr="00173CA6">
              <w:rPr>
                <w:rFonts w:ascii="Arial" w:hAnsi="Arial" w:cs="Arial"/>
              </w:rPr>
              <w:t>.2.</w:t>
            </w:r>
          </w:p>
        </w:tc>
        <w:tc>
          <w:tcPr>
            <w:tcW w:w="5103" w:type="dxa"/>
          </w:tcPr>
          <w:p w14:paraId="0BF82693" w14:textId="2E7DEB90" w:rsidR="0015240E" w:rsidRPr="007B6F6C" w:rsidRDefault="0015240E" w:rsidP="005015DC">
            <w:pPr>
              <w:jc w:val="both"/>
              <w:rPr>
                <w:rFonts w:ascii="Arial" w:hAnsi="Arial" w:cs="Arial"/>
              </w:rPr>
            </w:pPr>
            <w:r w:rsidRPr="00173CA6">
              <w:rPr>
                <w:rFonts w:ascii="Arial" w:hAnsi="Arial" w:cs="Arial"/>
              </w:rPr>
              <w:t xml:space="preserve">Tiekėjas turi </w:t>
            </w:r>
            <w:r w:rsidRPr="007B6F6C">
              <w:rPr>
                <w:rFonts w:ascii="Arial" w:hAnsi="Arial" w:cs="Arial"/>
              </w:rPr>
              <w:t>pasiūlyti bent vieną specialistą – ypatingojo statinio bendrosios statinio statybos techninės priežiūros vadovą, kuris laimėjimo atveju vykdys sutartį, atitinkantį visus šiuos reikalavimus:</w:t>
            </w:r>
          </w:p>
          <w:p w14:paraId="06C369B9" w14:textId="29A2AB23" w:rsidR="0015240E" w:rsidRPr="000F3210" w:rsidRDefault="0015240E" w:rsidP="00E62AC5">
            <w:pPr>
              <w:jc w:val="both"/>
              <w:rPr>
                <w:rFonts w:ascii="Arial" w:hAnsi="Arial" w:cs="Arial"/>
              </w:rPr>
            </w:pPr>
            <w:r>
              <w:rPr>
                <w:rFonts w:ascii="Arial" w:hAnsi="Arial" w:cs="Arial"/>
              </w:rPr>
              <w:t xml:space="preserve">1) </w:t>
            </w:r>
            <w:r w:rsidRPr="000C148A">
              <w:rPr>
                <w:rFonts w:ascii="Arial" w:hAnsi="Arial" w:cs="Arial"/>
              </w:rPr>
              <w:t xml:space="preserve">turi ypatingojo  statinio statybos techninės priežiūros vadovo atestatą, </w:t>
            </w:r>
            <w:r w:rsidRPr="000F3210">
              <w:rPr>
                <w:rFonts w:ascii="Arial" w:hAnsi="Arial" w:cs="Arial"/>
              </w:rPr>
              <w:t xml:space="preserve">statinių grupė: susisiekimo komunikacijos; pogrupis: geležinkelio kelias*. </w:t>
            </w:r>
          </w:p>
          <w:p w14:paraId="63803BDE" w14:textId="47B9F58B" w:rsidR="0015240E" w:rsidRPr="000F3210" w:rsidRDefault="0015240E" w:rsidP="00E62AC5">
            <w:pPr>
              <w:widowControl w:val="0"/>
              <w:jc w:val="both"/>
              <w:rPr>
                <w:rFonts w:ascii="Arial" w:eastAsia="Arial" w:hAnsi="Arial" w:cs="Arial"/>
              </w:rPr>
            </w:pPr>
            <w:r w:rsidRPr="000F3210">
              <w:rPr>
                <w:rFonts w:ascii="Arial" w:eastAsia="Arial" w:hAnsi="Arial" w:cs="Arial"/>
              </w:rPr>
              <w:t>* Atestatams, išduotiems  iki 2023-07-31 (statinių grupė: susisiekimo komunikacijos; pogrupis: geležinkelio kelias (žemės sankasa, viršutinė kelio konstrukcija (balasto sluoksnis, pabėgiai, bėgiai)).</w:t>
            </w:r>
          </w:p>
          <w:p w14:paraId="2A0B881C" w14:textId="49858D56" w:rsidR="0015240E" w:rsidRPr="00173CA6" w:rsidRDefault="0015240E" w:rsidP="00E62AC5">
            <w:pPr>
              <w:jc w:val="both"/>
              <w:rPr>
                <w:rFonts w:ascii="Arial" w:hAnsi="Arial" w:cs="Arial"/>
                <w:i/>
                <w:iCs/>
                <w:color w:val="7030A0"/>
              </w:rPr>
            </w:pPr>
            <w:r w:rsidRPr="000F3210">
              <w:rPr>
                <w:rFonts w:ascii="Arial" w:eastAsia="Arial" w:hAnsi="Arial" w:cs="Arial"/>
              </w:rPr>
              <w:t>Atestatams, išduotiems nuo 2023-08-01 (statinių grupė: susisiekimo komunikacijos; pogrupis: geležinkelio kelias (</w:t>
            </w:r>
            <w:r w:rsidRPr="000F3210">
              <w:rPr>
                <w:rFonts w:ascii="Arial" w:hAnsi="Arial" w:cs="Arial"/>
              </w:rPr>
              <w:t>žemės sankasa, viršutinė kelio konstrukcija (antpilo sluoksnis, pabėgiai, bėgiai) ir kiti inžineriniai įrenginiai).</w:t>
            </w:r>
          </w:p>
        </w:tc>
        <w:tc>
          <w:tcPr>
            <w:tcW w:w="5328" w:type="dxa"/>
          </w:tcPr>
          <w:p w14:paraId="2AAAF4B0" w14:textId="77777777" w:rsidR="0015240E" w:rsidRDefault="0015240E" w:rsidP="00173CA6">
            <w:pPr>
              <w:jc w:val="both"/>
              <w:rPr>
                <w:rFonts w:ascii="Arial" w:hAnsi="Arial" w:cs="Arial"/>
                <w:color w:val="000000"/>
              </w:rPr>
            </w:pPr>
            <w:r w:rsidRPr="00173CA6">
              <w:rPr>
                <w:rFonts w:ascii="Arial" w:hAnsi="Arial" w:cs="Arial"/>
                <w:color w:val="000000" w:themeColor="text1"/>
              </w:rPr>
              <w:t xml:space="preserve">1. Specialistų sąrašas </w:t>
            </w:r>
            <w:r>
              <w:rPr>
                <w:rFonts w:ascii="Arial" w:hAnsi="Arial" w:cs="Arial"/>
                <w:color w:val="000000" w:themeColor="text1"/>
              </w:rPr>
              <w:t>pagal Specialiųjų sąlygų IX priedą.</w:t>
            </w:r>
            <w:r w:rsidRPr="00173CA6">
              <w:rPr>
                <w:rFonts w:ascii="Arial" w:hAnsi="Arial" w:cs="Arial"/>
              </w:rPr>
              <w:br/>
            </w:r>
            <w:r w:rsidRPr="00173CA6">
              <w:rPr>
                <w:rFonts w:ascii="Arial" w:hAnsi="Arial" w:cs="Arial"/>
                <w:color w:val="000000" w:themeColor="text1"/>
              </w:rPr>
              <w:t xml:space="preserve">2. Sertifikatai, pažymėjimai ir kiti dokumentai, patvirtinantys kvalifikacijos atitikimą nustatytiems reikalavimams: </w:t>
            </w:r>
            <w:r w:rsidRPr="00173CA6">
              <w:rPr>
                <w:rFonts w:ascii="Arial" w:hAnsi="Arial" w:cs="Arial"/>
              </w:rPr>
              <w:br/>
            </w:r>
            <w:r w:rsidRPr="00173CA6">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Pr>
                <w:rFonts w:ascii="Arial" w:hAnsi="Arial" w:cs="Arial"/>
                <w:color w:val="000000" w:themeColor="text1"/>
              </w:rPr>
              <w:t>KC</w:t>
            </w:r>
            <w:r w:rsidRPr="00173CA6">
              <w:rPr>
                <w:rFonts w:ascii="Arial" w:hAnsi="Arial" w:cs="Arial"/>
                <w:color w:val="000000" w:themeColor="text1"/>
              </w:rPr>
              <w:t xml:space="preserve"> 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w:t>
            </w:r>
            <w:r>
              <w:rPr>
                <w:rFonts w:ascii="Arial" w:hAnsi="Arial" w:cs="Arial"/>
                <w:color w:val="000000" w:themeColor="text1"/>
              </w:rPr>
              <w:t>KC</w:t>
            </w:r>
            <w:r w:rsidRPr="00173CA6">
              <w:rPr>
                <w:rFonts w:ascii="Arial" w:hAnsi="Arial" w:cs="Arial"/>
                <w:color w:val="000000" w:themeColor="text1"/>
              </w:rPr>
              <w:t xml:space="preserve"> 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t>- užsienio šalių specialistai (</w:t>
            </w:r>
            <w:r w:rsidRPr="00173CA6">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7715AB0" w14:textId="0C71D80D" w:rsidR="009A5109" w:rsidRPr="00EB1E0B" w:rsidRDefault="009A5109" w:rsidP="00173CA6">
            <w:pPr>
              <w:jc w:val="both"/>
              <w:rPr>
                <w:rFonts w:ascii="Arial" w:hAnsi="Arial" w:cs="Arial"/>
              </w:rPr>
            </w:pPr>
          </w:p>
        </w:tc>
        <w:tc>
          <w:tcPr>
            <w:tcW w:w="2051" w:type="dxa"/>
          </w:tcPr>
          <w:p w14:paraId="72B0D479" w14:textId="77777777" w:rsidR="0015240E" w:rsidRPr="00173CA6" w:rsidRDefault="0015240E" w:rsidP="00173CA6">
            <w:pPr>
              <w:jc w:val="both"/>
              <w:rPr>
                <w:rFonts w:ascii="Arial" w:hAnsi="Arial" w:cs="Arial"/>
              </w:rPr>
            </w:pPr>
            <w:r w:rsidRPr="00173CA6">
              <w:rPr>
                <w:rFonts w:ascii="Arial" w:hAnsi="Arial" w:cs="Arial"/>
              </w:rPr>
              <w:t>Atsižvelgiant į prisiimamus įsipareigojimus sutarčiai vykdyti:</w:t>
            </w:r>
          </w:p>
          <w:p w14:paraId="04D40B30" w14:textId="77777777" w:rsidR="0015240E" w:rsidRPr="00173CA6" w:rsidRDefault="0015240E" w:rsidP="00173CA6">
            <w:pPr>
              <w:jc w:val="both"/>
              <w:rPr>
                <w:rFonts w:ascii="Arial" w:hAnsi="Arial" w:cs="Arial"/>
              </w:rPr>
            </w:pPr>
            <w:r w:rsidRPr="00173CA6">
              <w:rPr>
                <w:rFonts w:ascii="Arial" w:hAnsi="Arial" w:cs="Arial"/>
              </w:rPr>
              <w:t xml:space="preserve">tiekėjas, </w:t>
            </w:r>
          </w:p>
          <w:p w14:paraId="55BDF333" w14:textId="77777777" w:rsidR="0015240E" w:rsidRPr="00173CA6" w:rsidRDefault="0015240E" w:rsidP="00173CA6">
            <w:pPr>
              <w:jc w:val="both"/>
              <w:rPr>
                <w:rFonts w:ascii="Arial" w:hAnsi="Arial" w:cs="Arial"/>
                <w:i/>
                <w:iCs/>
                <w:color w:val="000000" w:themeColor="text1"/>
              </w:rPr>
            </w:pPr>
            <w:r w:rsidRPr="00173CA6">
              <w:rPr>
                <w:rFonts w:ascii="Arial" w:hAnsi="Arial" w:cs="Arial"/>
              </w:rPr>
              <w:t xml:space="preserve">bent vienas tiekėjų grupės narys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r w:rsidRPr="00173CA6">
              <w:rPr>
                <w:rFonts w:ascii="Arial" w:hAnsi="Arial" w:cs="Arial"/>
              </w:rPr>
              <w:t>.</w:t>
            </w:r>
          </w:p>
        </w:tc>
        <w:tc>
          <w:tcPr>
            <w:tcW w:w="2119" w:type="dxa"/>
          </w:tcPr>
          <w:p w14:paraId="7327BF4B" w14:textId="77777777" w:rsidR="0015240E" w:rsidRPr="00173CA6" w:rsidRDefault="0015240E" w:rsidP="00173CA6">
            <w:pPr>
              <w:jc w:val="both"/>
              <w:rPr>
                <w:rFonts w:ascii="Arial" w:hAnsi="Arial" w:cs="Arial"/>
                <w:color w:val="FF0000"/>
              </w:rPr>
            </w:pPr>
            <w:r w:rsidRPr="00173CA6">
              <w:rPr>
                <w:rFonts w:ascii="Arial" w:hAnsi="Arial" w:cs="Arial"/>
                <w:color w:val="FF0000"/>
              </w:rPr>
              <w:t>Užpildyti</w:t>
            </w:r>
          </w:p>
          <w:p w14:paraId="56E2A34B" w14:textId="77777777" w:rsidR="0015240E" w:rsidRPr="00173CA6" w:rsidRDefault="0015240E" w:rsidP="00173CA6">
            <w:pPr>
              <w:jc w:val="both"/>
              <w:rPr>
                <w:rFonts w:ascii="Arial" w:hAnsi="Arial" w:cs="Arial"/>
              </w:rPr>
            </w:pPr>
          </w:p>
        </w:tc>
      </w:tr>
      <w:tr w:rsidR="00173CA6" w:rsidRPr="00173CA6" w14:paraId="24578772" w14:textId="77777777" w:rsidTr="3BD82268">
        <w:tc>
          <w:tcPr>
            <w:tcW w:w="15163" w:type="dxa"/>
            <w:gridSpan w:val="5"/>
            <w:shd w:val="clear" w:color="auto" w:fill="FDE9D9" w:themeFill="accent6" w:themeFillTint="33"/>
          </w:tcPr>
          <w:p w14:paraId="317D05E2" w14:textId="1E3C9FB8" w:rsidR="00173CA6" w:rsidRPr="00173CA6" w:rsidRDefault="00014C78" w:rsidP="00173CA6">
            <w:pPr>
              <w:jc w:val="both"/>
              <w:rPr>
                <w:rFonts w:ascii="Arial" w:hAnsi="Arial" w:cs="Arial"/>
                <w:color w:val="FF0000"/>
              </w:rPr>
            </w:pPr>
            <w:r>
              <w:rPr>
                <w:rFonts w:ascii="Arial" w:hAnsi="Arial" w:cs="Arial"/>
                <w:b/>
                <w:bCs/>
              </w:rPr>
              <w:lastRenderedPageBreak/>
              <w:t>2</w:t>
            </w:r>
            <w:r w:rsidR="00173CA6" w:rsidRPr="00173CA6">
              <w:rPr>
                <w:rFonts w:ascii="Arial" w:hAnsi="Arial" w:cs="Arial"/>
                <w:b/>
                <w:bCs/>
              </w:rPr>
              <w:t>.</w:t>
            </w:r>
            <w:r w:rsidR="00173CA6" w:rsidRPr="00173CA6">
              <w:rPr>
                <w:rFonts w:ascii="Arial" w:hAnsi="Arial" w:cs="Arial"/>
              </w:rPr>
              <w:t xml:space="preserve"> </w:t>
            </w:r>
            <w:r w:rsidR="00173CA6" w:rsidRPr="00173CA6">
              <w:rPr>
                <w:rFonts w:ascii="Arial" w:hAnsi="Arial" w:cs="Arial"/>
                <w:b/>
                <w:bCs/>
              </w:rPr>
              <w:t>TECHNINIS IR PROFESINIS PAJĖGUMAS – NACIONALINIS SAUGUMAS</w:t>
            </w:r>
          </w:p>
        </w:tc>
      </w:tr>
      <w:tr w:rsidR="00173CA6" w:rsidRPr="00173CA6" w14:paraId="619C448F" w14:textId="77777777" w:rsidTr="00F7044D">
        <w:tc>
          <w:tcPr>
            <w:tcW w:w="562" w:type="dxa"/>
          </w:tcPr>
          <w:p w14:paraId="4CF3D9CF" w14:textId="12820751" w:rsidR="00173CA6" w:rsidRPr="00173CA6" w:rsidRDefault="00014C78" w:rsidP="00173CA6">
            <w:pPr>
              <w:rPr>
                <w:rFonts w:ascii="Arial" w:hAnsi="Arial" w:cs="Arial"/>
                <w:highlight w:val="yellow"/>
              </w:rPr>
            </w:pPr>
            <w:r>
              <w:rPr>
                <w:rFonts w:ascii="Arial" w:hAnsi="Arial" w:cs="Arial"/>
              </w:rPr>
              <w:t>2</w:t>
            </w:r>
            <w:r w:rsidR="00173CA6" w:rsidRPr="00173CA6">
              <w:rPr>
                <w:rFonts w:ascii="Arial" w:hAnsi="Arial" w:cs="Arial"/>
              </w:rPr>
              <w:t>.1.</w:t>
            </w:r>
          </w:p>
        </w:tc>
        <w:tc>
          <w:tcPr>
            <w:tcW w:w="5103" w:type="dxa"/>
          </w:tcPr>
          <w:p w14:paraId="775CE546" w14:textId="77777777" w:rsidR="00BA5B61" w:rsidRDefault="00F67ACB" w:rsidP="00173CA6">
            <w:pPr>
              <w:jc w:val="both"/>
              <w:rPr>
                <w:rFonts w:ascii="Arial" w:hAnsi="Arial" w:cs="Arial"/>
                <w:color w:val="000000"/>
              </w:rPr>
            </w:pPr>
            <w:r w:rsidRPr="00173CA6">
              <w:rPr>
                <w:rFonts w:ascii="Arial" w:hAnsi="Arial" w:cs="Arial"/>
                <w:color w:val="000000"/>
              </w:rPr>
              <w:t>Tiekėjas</w:t>
            </w:r>
            <w:r w:rsidRPr="00B10C48">
              <w:rPr>
                <w:rFonts w:ascii="Arial" w:hAnsi="Arial" w:cs="Arial"/>
                <w:color w:val="000000"/>
              </w:rPr>
              <w:t xml:space="preserve"> negali kelti grėsmės nacionaliniam saugumui</w:t>
            </w:r>
            <w:r w:rsidR="00BA5B61">
              <w:rPr>
                <w:rFonts w:ascii="Arial" w:hAnsi="Arial" w:cs="Arial"/>
                <w:color w:val="000000"/>
              </w:rPr>
              <w:t>.</w:t>
            </w:r>
          </w:p>
          <w:p w14:paraId="6B3934B0" w14:textId="2349FAC0" w:rsidR="00173CA6" w:rsidRPr="004522F2" w:rsidRDefault="00173CA6" w:rsidP="00173CA6">
            <w:pPr>
              <w:jc w:val="both"/>
              <w:rPr>
                <w:rFonts w:ascii="Arial" w:hAnsi="Arial" w:cs="Arial"/>
              </w:rPr>
            </w:pPr>
            <w:r w:rsidRPr="00173CA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328"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t>Pirkimo metu atliekant patikrą dėl atitikties nacionalinio saugumo interesams, Tiekėjas turės pateikti tokiai patikrai atlikti reikalingus dokumentus.</w:t>
            </w:r>
          </w:p>
        </w:tc>
        <w:tc>
          <w:tcPr>
            <w:tcW w:w="2051" w:type="dxa"/>
          </w:tcPr>
          <w:p w14:paraId="082A480A" w14:textId="12198FD0" w:rsidR="00173CA6" w:rsidRPr="00173CA6" w:rsidRDefault="00173CA6" w:rsidP="00173CA6">
            <w:pPr>
              <w:jc w:val="both"/>
              <w:rPr>
                <w:rFonts w:ascii="Arial" w:hAnsi="Arial" w:cs="Arial"/>
              </w:rPr>
            </w:pPr>
            <w:r w:rsidRPr="00173CA6">
              <w:rPr>
                <w:rFonts w:ascii="Arial" w:hAnsi="Arial" w:cs="Arial"/>
                <w:color w:val="000000"/>
              </w:rPr>
              <w:t>Tiekėjas, kiekvienas jungtinės veiklos partneris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bl>
    <w:p w14:paraId="5A29DB1C" w14:textId="77777777" w:rsidR="00173CA6" w:rsidRPr="00173CA6" w:rsidRDefault="00173CA6" w:rsidP="00173CA6">
      <w:pPr>
        <w:spacing w:after="0" w:line="240" w:lineRule="auto"/>
        <w:ind w:right="-178"/>
        <w:rPr>
          <w:rFonts w:ascii="Arial" w:hAnsi="Arial" w:cs="Arial"/>
          <w:sz w:val="20"/>
          <w:szCs w:val="20"/>
        </w:rPr>
      </w:pPr>
    </w:p>
    <w:sectPr w:rsidR="00173CA6" w:rsidRPr="00173CA6"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39D8" w14:textId="77777777" w:rsidR="00EC2861" w:rsidRDefault="00EC2861" w:rsidP="00297DE2">
      <w:pPr>
        <w:spacing w:after="0" w:line="240" w:lineRule="auto"/>
      </w:pPr>
      <w:r>
        <w:separator/>
      </w:r>
    </w:p>
  </w:endnote>
  <w:endnote w:type="continuationSeparator" w:id="0">
    <w:p w14:paraId="7588C8B9" w14:textId="77777777" w:rsidR="00EC2861" w:rsidRDefault="00EC2861" w:rsidP="00297DE2">
      <w:pPr>
        <w:spacing w:after="0" w:line="240" w:lineRule="auto"/>
      </w:pPr>
      <w:r>
        <w:continuationSeparator/>
      </w:r>
    </w:p>
  </w:endnote>
  <w:endnote w:type="continuationNotice" w:id="1">
    <w:p w14:paraId="000ECF09" w14:textId="77777777" w:rsidR="00EC2861" w:rsidRDefault="00EC2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4335C69A"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w:t>
    </w:r>
    <w:r w:rsidR="00A846CE">
      <w:rPr>
        <w:rFonts w:ascii="Arial" w:hAnsi="Arial" w:cs="Arial"/>
        <w:i/>
        <w:iCs/>
        <w:sz w:val="18"/>
        <w:szCs w:val="20"/>
      </w:rPr>
      <w:t>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C12D8" w14:textId="77777777" w:rsidR="00EC2861" w:rsidRDefault="00EC2861" w:rsidP="00297DE2">
      <w:pPr>
        <w:spacing w:after="0" w:line="240" w:lineRule="auto"/>
      </w:pPr>
      <w:r>
        <w:separator/>
      </w:r>
    </w:p>
  </w:footnote>
  <w:footnote w:type="continuationSeparator" w:id="0">
    <w:p w14:paraId="43EF4060" w14:textId="77777777" w:rsidR="00EC2861" w:rsidRDefault="00EC2861" w:rsidP="00297DE2">
      <w:pPr>
        <w:spacing w:after="0" w:line="240" w:lineRule="auto"/>
      </w:pPr>
      <w:r>
        <w:continuationSeparator/>
      </w:r>
    </w:p>
  </w:footnote>
  <w:footnote w:type="continuationNotice" w:id="1">
    <w:p w14:paraId="378A101A" w14:textId="77777777" w:rsidR="00EC2861" w:rsidRDefault="00EC28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B466C8"/>
    <w:multiLevelType w:val="hybridMultilevel"/>
    <w:tmpl w:val="4DF2C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B93DE0"/>
    <w:multiLevelType w:val="hybridMultilevel"/>
    <w:tmpl w:val="9DC6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2"/>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3"/>
  </w:num>
  <w:num w:numId="7" w16cid:durableId="1885678719">
    <w:abstractNumId w:val="25"/>
  </w:num>
  <w:num w:numId="8" w16cid:durableId="1468432317">
    <w:abstractNumId w:val="17"/>
  </w:num>
  <w:num w:numId="9" w16cid:durableId="725955199">
    <w:abstractNumId w:val="40"/>
  </w:num>
  <w:num w:numId="10" w16cid:durableId="1071080936">
    <w:abstractNumId w:val="15"/>
  </w:num>
  <w:num w:numId="11" w16cid:durableId="1827091495">
    <w:abstractNumId w:val="38"/>
  </w:num>
  <w:num w:numId="12" w16cid:durableId="255863438">
    <w:abstractNumId w:val="27"/>
  </w:num>
  <w:num w:numId="13" w16cid:durableId="818809626">
    <w:abstractNumId w:val="9"/>
  </w:num>
  <w:num w:numId="14" w16cid:durableId="2121945786">
    <w:abstractNumId w:val="5"/>
  </w:num>
  <w:num w:numId="15" w16cid:durableId="801532998">
    <w:abstractNumId w:val="7"/>
  </w:num>
  <w:num w:numId="16" w16cid:durableId="1892037405">
    <w:abstractNumId w:val="26"/>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1"/>
  </w:num>
  <w:num w:numId="22" w16cid:durableId="754981550">
    <w:abstractNumId w:val="0"/>
  </w:num>
  <w:num w:numId="23" w16cid:durableId="572814371">
    <w:abstractNumId w:val="3"/>
  </w:num>
  <w:num w:numId="24" w16cid:durableId="1780489114">
    <w:abstractNumId w:val="31"/>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5"/>
  </w:num>
  <w:num w:numId="31" w16cid:durableId="443109731">
    <w:abstractNumId w:val="20"/>
  </w:num>
  <w:num w:numId="32" w16cid:durableId="1198275267">
    <w:abstractNumId w:val="37"/>
  </w:num>
  <w:num w:numId="33" w16cid:durableId="773089285">
    <w:abstractNumId w:val="34"/>
  </w:num>
  <w:num w:numId="34" w16cid:durableId="469054050">
    <w:abstractNumId w:val="14"/>
  </w:num>
  <w:num w:numId="35" w16cid:durableId="752704272">
    <w:abstractNumId w:val="44"/>
  </w:num>
  <w:num w:numId="36" w16cid:durableId="325326281">
    <w:abstractNumId w:val="36"/>
  </w:num>
  <w:num w:numId="37" w16cid:durableId="482702493">
    <w:abstractNumId w:val="42"/>
  </w:num>
  <w:num w:numId="38" w16cid:durableId="782848049">
    <w:abstractNumId w:val="18"/>
  </w:num>
  <w:num w:numId="39" w16cid:durableId="177502371">
    <w:abstractNumId w:val="30"/>
  </w:num>
  <w:num w:numId="40" w16cid:durableId="1252549227">
    <w:abstractNumId w:val="10"/>
  </w:num>
  <w:num w:numId="41" w16cid:durableId="1671366727">
    <w:abstractNumId w:val="39"/>
  </w:num>
  <w:num w:numId="42" w16cid:durableId="79914900">
    <w:abstractNumId w:val="28"/>
  </w:num>
  <w:num w:numId="43" w16cid:durableId="2028209153">
    <w:abstractNumId w:val="13"/>
  </w:num>
  <w:num w:numId="44" w16cid:durableId="1997762816">
    <w:abstractNumId w:val="33"/>
  </w:num>
  <w:num w:numId="45" w16cid:durableId="203541981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4C78"/>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20D"/>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3A2"/>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40E"/>
    <w:rsid w:val="00152D34"/>
    <w:rsid w:val="00153684"/>
    <w:rsid w:val="0015375F"/>
    <w:rsid w:val="00154D1E"/>
    <w:rsid w:val="001573F4"/>
    <w:rsid w:val="00157F1E"/>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3109"/>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04D6"/>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306E"/>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56DE"/>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994"/>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22F2"/>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0A50"/>
    <w:rsid w:val="004F5643"/>
    <w:rsid w:val="004F577C"/>
    <w:rsid w:val="00500319"/>
    <w:rsid w:val="005015DC"/>
    <w:rsid w:val="00502FF5"/>
    <w:rsid w:val="00503502"/>
    <w:rsid w:val="00503977"/>
    <w:rsid w:val="00503D0B"/>
    <w:rsid w:val="00504458"/>
    <w:rsid w:val="00505EB1"/>
    <w:rsid w:val="005063EA"/>
    <w:rsid w:val="00507B26"/>
    <w:rsid w:val="00510035"/>
    <w:rsid w:val="00510DB4"/>
    <w:rsid w:val="0051463D"/>
    <w:rsid w:val="0051626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440B"/>
    <w:rsid w:val="0064634F"/>
    <w:rsid w:val="00651D30"/>
    <w:rsid w:val="00653FC2"/>
    <w:rsid w:val="00654A38"/>
    <w:rsid w:val="00654A3A"/>
    <w:rsid w:val="00660726"/>
    <w:rsid w:val="006661F4"/>
    <w:rsid w:val="00666447"/>
    <w:rsid w:val="00667AD7"/>
    <w:rsid w:val="00667D02"/>
    <w:rsid w:val="00670FC1"/>
    <w:rsid w:val="0067274A"/>
    <w:rsid w:val="00672AAC"/>
    <w:rsid w:val="006771B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4545"/>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0923"/>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134"/>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1327"/>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06CA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60CA"/>
    <w:rsid w:val="00997A24"/>
    <w:rsid w:val="009A0484"/>
    <w:rsid w:val="009A1346"/>
    <w:rsid w:val="009A21FE"/>
    <w:rsid w:val="009A40D8"/>
    <w:rsid w:val="009A5109"/>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6CE"/>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0E67"/>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365E"/>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3FE6"/>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93A"/>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47A"/>
    <w:rsid w:val="00CD6C1C"/>
    <w:rsid w:val="00CD7E5E"/>
    <w:rsid w:val="00CE010B"/>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BF4"/>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B31"/>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012"/>
    <w:rsid w:val="00E5657F"/>
    <w:rsid w:val="00E600D3"/>
    <w:rsid w:val="00E610E5"/>
    <w:rsid w:val="00E61327"/>
    <w:rsid w:val="00E62AC5"/>
    <w:rsid w:val="00E6428A"/>
    <w:rsid w:val="00E6460F"/>
    <w:rsid w:val="00E650A5"/>
    <w:rsid w:val="00E65C77"/>
    <w:rsid w:val="00E66658"/>
    <w:rsid w:val="00E6716B"/>
    <w:rsid w:val="00E67488"/>
    <w:rsid w:val="00E720D3"/>
    <w:rsid w:val="00E731F0"/>
    <w:rsid w:val="00E73A98"/>
    <w:rsid w:val="00E75AA5"/>
    <w:rsid w:val="00E76A3A"/>
    <w:rsid w:val="00E772FF"/>
    <w:rsid w:val="00E7771F"/>
    <w:rsid w:val="00E77932"/>
    <w:rsid w:val="00E80257"/>
    <w:rsid w:val="00E820CC"/>
    <w:rsid w:val="00E827FE"/>
    <w:rsid w:val="00E836E4"/>
    <w:rsid w:val="00E83E65"/>
    <w:rsid w:val="00E84D55"/>
    <w:rsid w:val="00E86708"/>
    <w:rsid w:val="00E91CFB"/>
    <w:rsid w:val="00E91D0A"/>
    <w:rsid w:val="00E92A5C"/>
    <w:rsid w:val="00E94667"/>
    <w:rsid w:val="00EA6471"/>
    <w:rsid w:val="00EA6473"/>
    <w:rsid w:val="00EA749E"/>
    <w:rsid w:val="00EA7D6E"/>
    <w:rsid w:val="00EB02B8"/>
    <w:rsid w:val="00EB1E0B"/>
    <w:rsid w:val="00EB205A"/>
    <w:rsid w:val="00EB2454"/>
    <w:rsid w:val="00EB3B98"/>
    <w:rsid w:val="00EB40E5"/>
    <w:rsid w:val="00EB4278"/>
    <w:rsid w:val="00EB49E2"/>
    <w:rsid w:val="00EB6D10"/>
    <w:rsid w:val="00EB7567"/>
    <w:rsid w:val="00EB7CCB"/>
    <w:rsid w:val="00EC2861"/>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77A"/>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44D"/>
    <w:rsid w:val="00F70698"/>
    <w:rsid w:val="00F707FC"/>
    <w:rsid w:val="00F7159C"/>
    <w:rsid w:val="00F71A7B"/>
    <w:rsid w:val="00F72599"/>
    <w:rsid w:val="00F748A5"/>
    <w:rsid w:val="00F74B46"/>
    <w:rsid w:val="00F75096"/>
    <w:rsid w:val="00F75470"/>
    <w:rsid w:val="00F75CBB"/>
    <w:rsid w:val="00F76FE8"/>
    <w:rsid w:val="00F80496"/>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28869B50E84D1893F54BE0424B1955"/>
        <w:category>
          <w:name w:val="General"/>
          <w:gallery w:val="placeholder"/>
        </w:category>
        <w:types>
          <w:type w:val="bbPlcHdr"/>
        </w:types>
        <w:behaviors>
          <w:behavior w:val="content"/>
        </w:behaviors>
        <w:guid w:val="{D80CC821-ECB4-45DC-B076-C1BC275133BB}"/>
      </w:docPartPr>
      <w:docPartBody>
        <w:p w:rsidR="00F117A9" w:rsidRDefault="00F117A9" w:rsidP="00F117A9">
          <w:pPr>
            <w:pStyle w:val="9928869B50E84D1893F54BE0424B195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A9"/>
    <w:rsid w:val="000863A2"/>
    <w:rsid w:val="003C4A7E"/>
    <w:rsid w:val="00516264"/>
    <w:rsid w:val="00AE0E67"/>
    <w:rsid w:val="00E76A3A"/>
    <w:rsid w:val="00E92A5C"/>
    <w:rsid w:val="00F11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28869B50E84D1893F54BE0424B1955">
    <w:name w:val="9928869B50E84D1893F54BE0424B1955"/>
    <w:rsid w:val="00F117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B3B09EEFADC540B06E412ECC49A29E" ma:contentTypeVersion="" ma:contentTypeDescription="Create a new document." ma:contentTypeScope="" ma:versionID="64fcab505e3a5f6a4a3082257bd7284a">
  <xsd:schema xmlns:xsd="http://www.w3.org/2001/XMLSchema" xmlns:xs="http://www.w3.org/2001/XMLSchema" xmlns:p="http://schemas.microsoft.com/office/2006/metadata/properties" xmlns:ns2="79687b51-f23a-4dcd-9722-be7602e5d76b" targetNamespace="http://schemas.microsoft.com/office/2006/metadata/properties" ma:root="true" ma:fieldsID="7f546747306b79487686b65082572124" ns2:_="">
    <xsd:import namespace="79687b51-f23a-4dcd-9722-be7602e5d7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87b51-f23a-4dcd-9722-be7602e5d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2F420A77-5588-46BD-9341-7E049EAB9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87b51-f23a-4dcd-9722-be7602e5d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1106</Words>
  <Characters>6305</Characters>
  <Application>Microsoft Office Word</Application>
  <DocSecurity>0</DocSecurity>
  <Lines>52</Lines>
  <Paragraphs>14</Paragraphs>
  <ScaleCrop>false</ScaleCrop>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62</cp:revision>
  <dcterms:created xsi:type="dcterms:W3CDTF">2023-10-09T12:44:00Z</dcterms:created>
  <dcterms:modified xsi:type="dcterms:W3CDTF">2026-02-03T06:43:00Z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0x010100DEB3B09EEFADC540B06E412ECC49A29E</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